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7776" w:rsidRPr="009722DD" w:rsidP="00C77776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722DD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Pr="009722DD">
        <w:rPr>
          <w:rFonts w:ascii="Times New Roman" w:eastAsia="Times New Roman" w:hAnsi="Times New Roman" w:cs="Times New Roman"/>
          <w:sz w:val="24"/>
          <w:szCs w:val="24"/>
          <w:lang w:eastAsia="ru-RU"/>
        </w:rPr>
        <w:t>109</w:t>
      </w:r>
      <w:r w:rsidRPr="009722DD">
        <w:rPr>
          <w:rFonts w:ascii="Times New Roman" w:eastAsia="Times New Roman" w:hAnsi="Times New Roman" w:cs="Times New Roman"/>
          <w:sz w:val="24"/>
          <w:szCs w:val="24"/>
          <w:lang w:eastAsia="ru-RU"/>
        </w:rPr>
        <w:t>-2004/2025</w:t>
      </w:r>
    </w:p>
    <w:p w:rsidR="00C77776" w:rsidRPr="009722DD" w:rsidP="00C77776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9722DD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C77776" w:rsidRPr="009722DD" w:rsidP="00C77776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22DD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C77776" w:rsidRPr="009722DD" w:rsidP="00C77776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22DD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C77776" w:rsidRPr="009722DD" w:rsidP="00C77776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DD">
        <w:rPr>
          <w:rFonts w:ascii="Times New Roman" w:eastAsia="Times New Roman" w:hAnsi="Times New Roman" w:cs="Times New Roman"/>
          <w:sz w:val="24"/>
          <w:szCs w:val="24"/>
          <w:lang w:eastAsia="ru-RU"/>
        </w:rPr>
        <w:t>13 февраля 2025 года                                                                              г. Нефтеюганск</w:t>
      </w:r>
    </w:p>
    <w:p w:rsidR="00C77776" w:rsidRPr="009722DD" w:rsidP="00C77776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C77776" w:rsidRPr="009722DD" w:rsidP="00C77776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C77776" w:rsidRPr="009722DD" w:rsidP="00C77776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C77776" w:rsidRPr="009722DD" w:rsidP="00C77776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исковому заявлени</w:t>
      </w:r>
      <w:r w:rsidRPr="0097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ООО «ПКО «М.Б.А. Финансы» к </w:t>
      </w:r>
      <w:r w:rsidRPr="0097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Мазур </w:t>
      </w:r>
      <w:r w:rsidRPr="009722DD" w:rsidR="00EC5670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</w:t>
      </w:r>
      <w:r w:rsidRPr="0097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</w:p>
    <w:p w:rsidR="00C77776" w:rsidRPr="009722DD" w:rsidP="00C77776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C77776" w:rsidRPr="009722DD" w:rsidP="00C77776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DD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C77776" w:rsidRPr="009722DD" w:rsidP="00C77776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ООО «ПКО «М.Б.А. Финансы» к </w:t>
      </w:r>
      <w:r w:rsidRPr="009722D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Мазур</w:t>
      </w:r>
      <w:r w:rsidRPr="0097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2DD" w:rsidR="00EC5670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</w:t>
      </w:r>
      <w:r w:rsidRPr="0097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 </w:t>
      </w:r>
      <w:r w:rsidRPr="009722DD">
        <w:rPr>
          <w:rFonts w:ascii="Times New Roman" w:hAnsi="Times New Roman" w:cs="Times New Roman"/>
          <w:sz w:val="24"/>
          <w:szCs w:val="24"/>
        </w:rPr>
        <w:t xml:space="preserve">- </w:t>
      </w:r>
      <w:r w:rsidRPr="009722D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C77776" w:rsidRPr="009722DD" w:rsidP="00C77776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22DD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97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Мазур </w:t>
      </w:r>
      <w:r w:rsidRPr="009722DD" w:rsidR="00EC5670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</w:t>
      </w:r>
      <w:r w:rsidRPr="0097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2D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722DD" w:rsidR="00EC567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7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9722DD">
        <w:rPr>
          <w:rFonts w:ascii="Times New Roman" w:hAnsi="Times New Roman" w:cs="Times New Roman"/>
          <w:sz w:val="24"/>
          <w:szCs w:val="24"/>
        </w:rPr>
        <w:t xml:space="preserve">в пользу ООО «ПКО «М.Б.А. Финансы» </w:t>
      </w:r>
      <w:r w:rsidRPr="0097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7726626680) задолженность по договору займа № </w:t>
      </w:r>
      <w:r w:rsidRPr="009722DD">
        <w:rPr>
          <w:rFonts w:ascii="Times New Roman" w:hAnsi="Times New Roman" w:cs="Times New Roman"/>
          <w:sz w:val="24"/>
          <w:szCs w:val="24"/>
        </w:rPr>
        <w:t>***</w:t>
      </w:r>
      <w:r w:rsidRPr="009722DD">
        <w:rPr>
          <w:rFonts w:ascii="Times New Roman" w:hAnsi="Times New Roman" w:cs="Times New Roman"/>
          <w:sz w:val="24"/>
          <w:szCs w:val="24"/>
        </w:rPr>
        <w:t xml:space="preserve"> </w:t>
      </w:r>
      <w:r w:rsidRPr="009722DD" w:rsidR="008D4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09.05.2023 </w:t>
      </w:r>
      <w:r w:rsidRPr="0097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с </w:t>
      </w:r>
      <w:r w:rsidRPr="009722DD" w:rsidR="008D4A3F">
        <w:rPr>
          <w:rFonts w:ascii="Times New Roman" w:eastAsia="Times New Roman" w:hAnsi="Times New Roman" w:cs="Times New Roman"/>
          <w:sz w:val="24"/>
          <w:szCs w:val="24"/>
          <w:lang w:eastAsia="ru-RU"/>
        </w:rPr>
        <w:t>12.06.2023</w:t>
      </w:r>
      <w:r w:rsidRPr="0097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9722DD" w:rsidR="008D4A3F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25.12.2023</w:t>
      </w:r>
      <w:r w:rsidRPr="0097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9722DD" w:rsidR="008D4A3F">
        <w:rPr>
          <w:rFonts w:ascii="Times New Roman" w:eastAsia="Times New Roman" w:hAnsi="Times New Roman" w:cs="Times New Roman"/>
          <w:sz w:val="24"/>
          <w:szCs w:val="24"/>
          <w:lang w:eastAsia="ru-RU"/>
        </w:rPr>
        <w:t>45 500</w:t>
      </w:r>
      <w:r w:rsidRPr="0097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 w:rsidRPr="009722DD" w:rsidR="008D4A3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97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2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коп.</w:t>
      </w:r>
      <w:r w:rsidRPr="009722DD">
        <w:rPr>
          <w:rFonts w:ascii="Times New Roman" w:hAnsi="Times New Roman" w:cs="Times New Roman"/>
          <w:sz w:val="24"/>
          <w:szCs w:val="24"/>
        </w:rPr>
        <w:t>;</w:t>
      </w:r>
      <w:r w:rsidRPr="009722DD">
        <w:rPr>
          <w:rFonts w:ascii="Times New Roman" w:hAnsi="Times New Roman" w:cs="Times New Roman"/>
          <w:sz w:val="24"/>
          <w:szCs w:val="24"/>
        </w:rPr>
        <w:t xml:space="preserve"> судебные расходы по уплате государственной пошлины в размере 4000 руб., а всего </w:t>
      </w:r>
      <w:r w:rsidRPr="009722DD" w:rsidR="005F1C90">
        <w:rPr>
          <w:rFonts w:ascii="Times New Roman" w:hAnsi="Times New Roman" w:cs="Times New Roman"/>
          <w:sz w:val="24"/>
          <w:szCs w:val="24"/>
        </w:rPr>
        <w:t>49 500</w:t>
      </w:r>
      <w:r w:rsidRPr="009722DD">
        <w:rPr>
          <w:rFonts w:ascii="Times New Roman" w:hAnsi="Times New Roman" w:cs="Times New Roman"/>
          <w:sz w:val="24"/>
          <w:szCs w:val="24"/>
        </w:rPr>
        <w:t xml:space="preserve"> (</w:t>
      </w:r>
      <w:r w:rsidRPr="009722DD" w:rsidR="00577FAA">
        <w:rPr>
          <w:rFonts w:ascii="Times New Roman" w:hAnsi="Times New Roman" w:cs="Times New Roman"/>
          <w:sz w:val="24"/>
          <w:szCs w:val="24"/>
        </w:rPr>
        <w:t>сорок девять тысяч пятьсот</w:t>
      </w:r>
      <w:r w:rsidRPr="009722DD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Pr="009722DD" w:rsidR="005F1C90">
        <w:rPr>
          <w:rFonts w:ascii="Times New Roman" w:hAnsi="Times New Roman" w:cs="Times New Roman"/>
          <w:sz w:val="24"/>
          <w:szCs w:val="24"/>
        </w:rPr>
        <w:t>00</w:t>
      </w:r>
      <w:r w:rsidRPr="009722DD">
        <w:rPr>
          <w:rFonts w:ascii="Times New Roman" w:hAnsi="Times New Roman" w:cs="Times New Roman"/>
          <w:sz w:val="24"/>
          <w:szCs w:val="24"/>
        </w:rPr>
        <w:t xml:space="preserve"> копеек. </w:t>
      </w:r>
    </w:p>
    <w:p w:rsidR="00C77776" w:rsidRPr="009722DD" w:rsidP="00C77776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участвующим в деле лицам, их представителя</w:t>
      </w:r>
      <w:r w:rsidRPr="00972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</w:t>
      </w:r>
      <w:r w:rsidRPr="00972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дней со дня объявления резолютивной части</w:t>
      </w:r>
      <w:r w:rsidRPr="009722DD">
        <w:rPr>
          <w:rFonts w:ascii="Times New Roman" w:hAnsi="Times New Roman" w:cs="Times New Roman"/>
          <w:sz w:val="24"/>
          <w:szCs w:val="24"/>
        </w:rPr>
        <w:t xml:space="preserve"> </w:t>
      </w:r>
      <w:r w:rsidRPr="00972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суда, если лица, участвующие в деле, их представители не присутствовали в судебном заседании.</w:t>
      </w:r>
    </w:p>
    <w:p w:rsidR="00C77776" w:rsidRPr="009722DD" w:rsidP="00C77776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Мотивированное решение суда составляется в течение 10 дней со дня поступления от лиц, участвующих в деле, их </w:t>
      </w:r>
      <w:r w:rsidRPr="00972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представителей соответствующего заявления. </w:t>
      </w:r>
    </w:p>
    <w:p w:rsidR="00C77776" w:rsidRPr="009722DD" w:rsidP="00C77776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7 дней со дня вручения ему копии этого решения. </w:t>
      </w:r>
    </w:p>
    <w:p w:rsidR="00C77776" w:rsidRPr="009722DD" w:rsidP="00C77776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Ответчиком заочное решение суда может быть обжаловано в апелляционном порядке в Нефтеюганский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C77776" w:rsidRPr="009722DD" w:rsidP="00C77776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лицами,</w:t>
      </w:r>
      <w:r w:rsidRPr="00972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</w:t>
      </w:r>
      <w:r w:rsidRPr="00972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C77776" w:rsidRPr="009722DD" w:rsidP="00C77776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776" w:rsidRPr="009722DD" w:rsidP="009722D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22DD">
        <w:rPr>
          <w:rFonts w:ascii="Times New Roman" w:hAnsi="Times New Roman" w:cs="Times New Roman"/>
          <w:sz w:val="24"/>
          <w:szCs w:val="24"/>
        </w:rPr>
        <w:t>Мировой судь</w:t>
      </w:r>
      <w:r w:rsidRPr="009722DD">
        <w:rPr>
          <w:rFonts w:ascii="Times New Roman" w:hAnsi="Times New Roman" w:cs="Times New Roman"/>
          <w:sz w:val="24"/>
          <w:szCs w:val="24"/>
        </w:rPr>
        <w:t xml:space="preserve">я                              </w:t>
      </w:r>
      <w:r w:rsidRPr="009722DD">
        <w:rPr>
          <w:rFonts w:ascii="Times New Roman" w:hAnsi="Times New Roman" w:cs="Times New Roman"/>
          <w:sz w:val="24"/>
          <w:szCs w:val="24"/>
        </w:rPr>
        <w:t xml:space="preserve">                                             Т.П. Постовалова</w:t>
      </w:r>
    </w:p>
    <w:p w:rsidR="009A67F9" w:rsidRPr="009722DD">
      <w:pPr>
        <w:rPr>
          <w:rFonts w:ascii="Times New Roman" w:hAnsi="Times New Roman" w:cs="Times New Roman"/>
          <w:sz w:val="24"/>
          <w:szCs w:val="24"/>
        </w:rPr>
      </w:pPr>
    </w:p>
    <w:sectPr w:rsidSect="00DA5C3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3B2"/>
    <w:rsid w:val="00577FAA"/>
    <w:rsid w:val="005F1C90"/>
    <w:rsid w:val="008D4A3F"/>
    <w:rsid w:val="009722DD"/>
    <w:rsid w:val="009A67F9"/>
    <w:rsid w:val="00A153B2"/>
    <w:rsid w:val="00C77776"/>
    <w:rsid w:val="00DA5C34"/>
    <w:rsid w:val="00EC56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ACAB027-E356-4131-A2CB-26A5F138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77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F1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F1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